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</w:pPr>
      <w:r>
        <w:t>Chapter 14</w:t>
      </w:r>
    </w:p>
    <w:p>
      <w:pPr>
        <w:pStyle w:val="Heading1"/>
      </w:pPr>
      <w:r>
        <w:t>Squares cubes roots and indices</w:t>
      </w:r>
    </w:p>
    <w:p>
      <w:pPr>
        <w:keepLines/>
      </w:pPr>
      <w:r>
        <w:rPr>
          <w:b w:val="0"/>
          <w:sz w:val="28"/>
        </w:rPr>
        <w:t>Learn the ideas below, follow each worked example, then attempt the practice before checking the answers.</w:t>
      </w:r>
    </w:p>
    <w:p>
      <w:pPr>
        <w:pStyle w:val="Heading2"/>
      </w:pPr>
      <w:r>
        <w:t>14.1  Squares and square roots</w:t>
      </w:r>
    </w:p>
    <w:p>
      <w:pPr>
        <w:keepLines/>
      </w:pPr>
      <w:r>
        <w:rPr>
          <w:b w:val="0"/>
          <w:sz w:val="28"/>
        </w:rPr>
        <w:t>The square of a number is its product with itself. The principal square root of a nonnegative number is the nonnegative number whose square gives it. Memorise small square numbers to recognise them quickly. An equation such as x² = 25 has two real solutions even though √25 has one principal value.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7² = 49 and √49 = 7. The solutions to x² = 49 are x = 7 and x = −7 because both numbers have square 49.</w:t>
      </w:r>
    </w:p>
    <w:p>
      <w:pPr>
        <w:pStyle w:val="Heading2"/>
      </w:pPr>
      <w:r>
        <w:t>14.2  Cubes and cube roots</w:t>
      </w:r>
    </w:p>
    <w:p>
      <w:pPr>
        <w:keepLines/>
      </w:pPr>
      <w:r>
        <w:rPr>
          <w:b w:val="0"/>
          <w:sz w:val="28"/>
        </w:rPr>
        <w:t>A cube multiplies a number by itself three times. The cube root reverses cubing. A negative number has a negative cube and a negative real cube root. Square units measure area; cubic units measure volume.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4³ = 64, so ∛64 = 4. Also, (−3)³ = −27 and ∛(−27) = −3. A cube of side 4 cm has volume 64 cm³.</w:t>
      </w:r>
    </w:p>
    <w:p>
      <w:pPr>
        <w:pStyle w:val="Heading2"/>
      </w:pPr>
      <w:r>
        <w:t>14.3  Products and quotients of powers</w:t>
      </w:r>
    </w:p>
    <w:p>
      <w:pPr>
        <w:keepLines/>
      </w:pPr>
      <w:r>
        <w:rPr>
          <w:b w:val="0"/>
          <w:sz w:val="28"/>
        </w:rPr>
        <w:t>An index tells how often the base appears as a factor. For the same nonzero base, multiply powers by adding indices and divide by subtracting indices. The bases must match. These rules describe products and quotients, not sums.</w:t>
      </w:r>
    </w:p>
    <w:p>
      <w:pPr>
        <w:keepLines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2³ × 2⁴ = 2⁷ = 128. Also, 5⁶ ÷ 5² = 5⁴ = 625. But 2³ + 2⁴ = 8 + 16 = 24, not 2⁷.</w:t>
      </w:r>
    </w:p>
    <w:p>
      <w:pPr>
        <w:pStyle w:val="Heading2"/>
      </w:pPr>
      <w:r>
        <w:t>14.4  Powers of powers and products</w:t>
      </w:r>
    </w:p>
    <w:p>
      <w:pPr>
        <w:keepLines/>
      </w:pPr>
      <w:r>
        <w:rPr>
          <w:b w:val="0"/>
          <w:sz w:val="28"/>
        </w:rPr>
        <w:t>Raise a power to another power by multiplying the indices. A power of a product applies to each factor. A power of a quotient applies to numerator and denominator, provided the denominator is not zero. Brackets define the base.</w:t>
      </w:r>
    </w:p>
    <w:p>
      <w:pPr>
        <w:keepLines/>
        <w:textAlignment w:val="center"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>(3²)³ = 3⁶ = 729. Also, (2 × 5)² = 2² × 5² = 100, and (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1" name="Picture 1" descr="2 divided by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27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)² =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2" name="Picture 2" descr="4 divided by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3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>.</w:t>
      </w:r>
    </w:p>
    <w:p>
      <w:pPr>
        <w:pStyle w:val="Heading2"/>
      </w:pPr>
      <w:r>
        <w:t>14.5  Zero negative and fractional indices</w:t>
      </w:r>
    </w:p>
    <w:p>
      <w:pPr>
        <w:keepLines/>
      </w:pPr>
      <w:r>
        <w:rPr>
          <w:b w:val="0"/>
          <w:sz w:val="28"/>
        </w:rPr>
        <w:t>For a nonzero base a, a⁰ = 1 and a raised to a negative integer is the reciprocal of the corresponding positive power. For positive a, a to the power one half means √a and one third means ∛a. Zero to a negative power is undefined.</w:t>
      </w:r>
    </w:p>
    <w:p>
      <w:pPr>
        <w:keepLines/>
        <w:textAlignment w:val="center"/>
      </w:pPr>
      <w:r>
        <w:rPr>
          <w:b/>
          <w:sz w:val="28"/>
        </w:rPr>
        <w:t xml:space="preserve">Worked example  </w:t>
      </w:r>
      <w:r>
        <w:rPr>
          <w:b w:val="0"/>
          <w:sz w:val="28"/>
        </w:rPr>
        <w:t xml:space="preserve">7⁰ = 1. Also, 2⁻³ = </w:t>
      </w:r>
      <w:r>
        <w:drawing>
          <wp:inline xmlns:a="http://schemas.openxmlformats.org/drawingml/2006/main" xmlns:pic="http://schemas.openxmlformats.org/drawingml/2006/picture">
            <wp:extent cx="237744" cy="457200"/>
            <wp:docPr id="3" name="Picture 3" descr="1 divided by 2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68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4" name="Picture 4" descr="1 divided by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6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. The value 16 raised to the power </w:t>
      </w:r>
      <w:r>
        <w:drawing>
          <wp:inline xmlns:a="http://schemas.openxmlformats.org/drawingml/2006/main" xmlns:pic="http://schemas.openxmlformats.org/drawingml/2006/picture">
            <wp:extent cx="167640" cy="457200"/>
            <wp:docPr id="5" name="Picture 5" descr="1 divided by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1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is √16 = 4. The expression 0⁰ is not assigned a value in this course.</w:t>
      </w:r>
    </w:p>
    <w:p>
      <w:r>
        <w:br w:type="page"/>
      </w:r>
    </w:p>
    <w:p>
      <w:pPr>
        <w:pStyle w:val="Heading1"/>
      </w:pPr>
      <w:r>
        <w:t>Chapter 14 practice</w:t>
      </w:r>
    </w:p>
    <w:p>
      <w:pPr>
        <w:keepLines/>
      </w:pPr>
      <w:r>
        <w:rPr>
          <w:b w:val="0"/>
          <w:sz w:val="28"/>
        </w:rPr>
        <w:t>Work in your notebook. Show your method and include units where needed.</w:t>
      </w:r>
    </w:p>
    <w:p>
      <w:pPr>
        <w:keepLines/>
      </w:pPr>
      <w:r>
        <w:rPr>
          <w:b w:val="0"/>
          <w:sz w:val="28"/>
        </w:rPr>
        <w:t>1.  Calculate 13².</w:t>
      </w:r>
    </w:p>
    <w:p>
      <w:pPr>
        <w:keepLines/>
      </w:pPr>
      <w:r>
        <w:rPr>
          <w:b w:val="0"/>
          <w:sz w:val="28"/>
        </w:rPr>
        <w:t>2.  Find ∛125.</w:t>
      </w:r>
    </w:p>
    <w:p>
      <w:pPr>
        <w:keepLines/>
      </w:pPr>
      <w:r>
        <w:rPr>
          <w:b w:val="0"/>
          <w:sz w:val="28"/>
        </w:rPr>
        <w:t>3.  Simplify 3² × 3⁵ as one power.</w:t>
      </w:r>
    </w:p>
    <w:p>
      <w:pPr>
        <w:keepLines/>
      </w:pPr>
      <w:r>
        <w:rPr>
          <w:b w:val="0"/>
          <w:sz w:val="28"/>
        </w:rPr>
        <w:t>4.  Evaluate 10⁻².</w:t>
      </w:r>
    </w:p>
    <w:p>
      <w:pPr>
        <w:keepLines/>
      </w:pPr>
      <w:r>
        <w:rPr>
          <w:b w:val="0"/>
          <w:sz w:val="28"/>
        </w:rPr>
        <w:t>5.  Solve x² = 36.</w:t>
      </w:r>
    </w:p>
    <w:p>
      <w:pPr>
        <w:pStyle w:val="Heading2"/>
      </w:pPr>
      <w:r>
        <w:t>Answers with methods</w:t>
      </w:r>
    </w:p>
    <w:p>
      <w:pPr>
        <w:keepLines/>
      </w:pPr>
      <w:r>
        <w:rPr>
          <w:b/>
          <w:sz w:val="28"/>
        </w:rPr>
        <w:t xml:space="preserve">1.  </w:t>
      </w:r>
      <w:r>
        <w:rPr>
          <w:b w:val="0"/>
          <w:sz w:val="28"/>
        </w:rPr>
        <w:t>13 × 13 = 169.</w:t>
      </w:r>
    </w:p>
    <w:p>
      <w:pPr>
        <w:keepLines/>
      </w:pPr>
      <w:r>
        <w:rPr>
          <w:b/>
          <w:sz w:val="28"/>
        </w:rPr>
        <w:t xml:space="preserve">2.  </w:t>
      </w:r>
      <w:r>
        <w:rPr>
          <w:b w:val="0"/>
          <w:sz w:val="28"/>
        </w:rPr>
        <w:t>5, because 5³ = 125.</w:t>
      </w:r>
    </w:p>
    <w:p>
      <w:pPr>
        <w:keepLines/>
      </w:pPr>
      <w:r>
        <w:rPr>
          <w:b/>
          <w:sz w:val="28"/>
        </w:rPr>
        <w:t xml:space="preserve">3.  </w:t>
      </w:r>
      <w:r>
        <w:rPr>
          <w:b w:val="0"/>
          <w:sz w:val="28"/>
        </w:rPr>
        <w:t>3⁷, because 2 + 5 = 7.</w:t>
      </w:r>
    </w:p>
    <w:p>
      <w:pPr>
        <w:keepLines/>
        <w:textAlignment w:val="center"/>
      </w:pPr>
      <w:r>
        <w:rPr>
          <w:b/>
          <w:sz w:val="28"/>
        </w:rPr>
        <w:t xml:space="preserve">4.  </w:t>
      </w:r>
      <w:r>
        <w:rPr>
          <w:b w:val="0"/>
          <w:sz w:val="28"/>
        </w:rPr>
      </w:r>
      <w:r>
        <w:drawing>
          <wp:inline xmlns:a="http://schemas.openxmlformats.org/drawingml/2006/main" xmlns:pic="http://schemas.openxmlformats.org/drawingml/2006/picture">
            <wp:extent cx="350520" cy="457200"/>
            <wp:docPr id="6" name="Picture 6" descr="1 divided by 10²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69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0520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</w:t>
      </w:r>
      <w:r>
        <w:drawing>
          <wp:inline xmlns:a="http://schemas.openxmlformats.org/drawingml/2006/main" xmlns:pic="http://schemas.openxmlformats.org/drawingml/2006/picture">
            <wp:extent cx="393192" cy="457200"/>
            <wp:docPr id="7" name="Picture 7" descr="1 divided by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raction_07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3192" cy="4572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sz w:val="28"/>
        </w:rPr>
        <w:t xml:space="preserve"> = 0.01.</w:t>
      </w:r>
    </w:p>
    <w:p>
      <w:pPr>
        <w:keepLines/>
      </w:pPr>
      <w:r>
        <w:rPr>
          <w:b/>
          <w:sz w:val="28"/>
        </w:rPr>
        <w:t xml:space="preserve">5.  </w:t>
      </w:r>
      <w:r>
        <w:rPr>
          <w:b w:val="0"/>
          <w:sz w:val="28"/>
        </w:rPr>
        <w:t>x = 6 or x = −6. Both square to 36.</w:t>
      </w:r>
    </w:p>
    <w:p>
      <w:pPr>
        <w:pStyle w:val="Heading2"/>
      </w:pPr>
      <w:r>
        <w:t>Common mistake to avoid</w:t>
      </w:r>
    </w:p>
    <w:p>
      <w:pPr>
        <w:keepLines/>
      </w:pPr>
      <w:r>
        <w:rPr>
          <w:b w:val="0"/>
          <w:sz w:val="28"/>
        </w:rPr>
        <w:t>√(a + b) is generally not √a + √b. For example, √(9 + 16) = 5, but √9 + √16 = 7.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152" w:bottom="1008" w:left="1152" w:header="38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b w:val="0"/>
        <w:sz w:val="28"/>
      </w:rPr>
      <w:t xml:space="preserve">Basic Foundation Mathematics 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sz w:val="28"/>
      </w:rPr>
      <w:t>SRIMAN MATHS ACADEMY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URW Bookman" w:hAnsi="URW Bookman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69" w:lineRule="auto"/>
      <w:outlineLvl w:val="0"/>
    </w:pPr>
    <w:rPr>
      <w:rFonts w:asciiTheme="majorHAnsi" w:eastAsiaTheme="majorEastAsia" w:hAnsiTheme="majorHAnsi" w:cstheme="majorBidi" w:ascii="URW Bookman" w:hAnsi="URW Bookman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 w:line="269" w:lineRule="auto"/>
      <w:outlineLvl w:val="1"/>
    </w:pPr>
    <w:rPr>
      <w:rFonts w:asciiTheme="majorHAnsi" w:eastAsiaTheme="majorEastAsia" w:hAnsiTheme="majorHAnsi" w:cstheme="majorBidi" w:ascii="URW Bookman" w:hAnsi="URW Bookman"/>
      <w:b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 w:line="269" w:lineRule="auto"/>
      <w:outlineLvl w:val="2"/>
    </w:pPr>
    <w:rPr>
      <w:rFonts w:asciiTheme="majorHAnsi" w:eastAsiaTheme="majorEastAsia" w:hAnsiTheme="majorHAnsi" w:cstheme="majorBidi" w:ascii="URW Bookman" w:hAnsi="URW Book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69" w:lineRule="auto" w:before="240"/>
      <w:contextualSpacing/>
    </w:pPr>
    <w:rPr>
      <w:rFonts w:asciiTheme="majorHAnsi" w:eastAsiaTheme="majorEastAsia" w:hAnsiTheme="majorHAnsi" w:cstheme="majorBidi" w:ascii="URW Bookman" w:hAnsi="URW Bookman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line="269" w:lineRule="auto"/>
    </w:pPr>
    <w:rPr>
      <w:rFonts w:asciiTheme="majorHAnsi" w:eastAsiaTheme="majorEastAsia" w:hAnsiTheme="majorHAnsi" w:cstheme="majorBidi" w:ascii="URW Bookman" w:hAnsi="URW Bookman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Chapter wise learning notes and worked examples</dc:subject>
  <dc:creator>Sriman Maths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